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C279" w14:textId="77777777" w:rsidR="00CA1D96" w:rsidRDefault="00CA1D96" w:rsidP="00CA1D96">
      <w:pPr>
        <w:pStyle w:val="a8"/>
        <w:spacing w:line="360" w:lineRule="auto"/>
        <w:rPr>
          <w:rFonts w:eastAsia="ＭＳ 明朝" w:hint="eastAsia"/>
          <w:sz w:val="36"/>
          <w:szCs w:val="36"/>
        </w:rPr>
      </w:pPr>
      <w:r>
        <w:rPr>
          <w:rFonts w:eastAsia="ＭＳ 明朝"/>
          <w:sz w:val="36"/>
          <w:szCs w:val="36"/>
        </w:rPr>
        <w:t>運搬仕様書</w:t>
      </w:r>
    </w:p>
    <w:p w14:paraId="79CC4B15" w14:textId="77777777" w:rsidR="00CA1D96" w:rsidRDefault="00CA1D96" w:rsidP="00CA1D96">
      <w:pPr>
        <w:pStyle w:val="Standard"/>
        <w:spacing w:line="360" w:lineRule="auto"/>
        <w:rPr>
          <w:rFonts w:eastAsia="ＭＳ 明朝"/>
        </w:rPr>
      </w:pPr>
    </w:p>
    <w:p w14:paraId="2D696E80" w14:textId="77777777" w:rsidR="00CA1D96" w:rsidRDefault="00CA1D96" w:rsidP="00CA1D96">
      <w:pPr>
        <w:pStyle w:val="Standard"/>
        <w:spacing w:line="360" w:lineRule="auto"/>
        <w:rPr>
          <w:rFonts w:eastAsia="ＭＳ 明朝"/>
        </w:rPr>
      </w:pPr>
      <w:r>
        <w:rPr>
          <w:rFonts w:eastAsia="ＭＳ 明朝"/>
        </w:rPr>
        <w:t>１．契約件名</w:t>
      </w:r>
      <w:r>
        <w:rPr>
          <w:rFonts w:eastAsia="ＭＳ 明朝"/>
        </w:rPr>
        <w:tab/>
      </w:r>
      <w:r>
        <w:rPr>
          <w:rFonts w:eastAsia="ＭＳ 明朝"/>
          <w:u w:val="single"/>
        </w:rPr>
        <w:t xml:space="preserve">　　　　　　　　　　　　　　　　　　　　　　　　　　</w:t>
      </w:r>
      <w:r>
        <w:rPr>
          <w:rFonts w:eastAsia="ＭＳ 明朝"/>
        </w:rPr>
        <w:t xml:space="preserve">　</w:t>
      </w:r>
    </w:p>
    <w:p w14:paraId="40C0E05E" w14:textId="77777777" w:rsidR="00CA1D96" w:rsidRDefault="00CA1D96" w:rsidP="00CA1D96">
      <w:pPr>
        <w:pStyle w:val="Standard"/>
        <w:spacing w:line="360" w:lineRule="auto"/>
        <w:rPr>
          <w:rFonts w:eastAsia="ＭＳ 明朝"/>
        </w:rPr>
      </w:pPr>
    </w:p>
    <w:p w14:paraId="426C5502" w14:textId="77777777" w:rsidR="00CA1D96" w:rsidRDefault="00CA1D96" w:rsidP="00CA1D96">
      <w:pPr>
        <w:pStyle w:val="Standard"/>
        <w:spacing w:line="360" w:lineRule="auto"/>
        <w:rPr>
          <w:rFonts w:eastAsia="ＭＳ 明朝"/>
        </w:rPr>
      </w:pPr>
      <w:r>
        <w:rPr>
          <w:rFonts w:eastAsia="ＭＳ 明朝"/>
        </w:rPr>
        <w:t>２．履行場所</w:t>
      </w:r>
      <w:r>
        <w:rPr>
          <w:rFonts w:eastAsia="ＭＳ 明朝"/>
        </w:rPr>
        <w:tab/>
      </w:r>
      <w:r>
        <w:rPr>
          <w:rFonts w:eastAsia="ＭＳ 明朝"/>
          <w:u w:val="single"/>
        </w:rPr>
        <w:t xml:space="preserve">　　　　　　　　　　　　　　　　　　　　　　　　　　</w:t>
      </w:r>
      <w:r>
        <w:rPr>
          <w:rFonts w:eastAsia="ＭＳ 明朝"/>
        </w:rPr>
        <w:t xml:space="preserve">　</w:t>
      </w:r>
    </w:p>
    <w:p w14:paraId="510605EB" w14:textId="77777777" w:rsidR="00CA1D96" w:rsidRDefault="00CA1D96" w:rsidP="00CA1D96">
      <w:pPr>
        <w:pStyle w:val="Standard"/>
        <w:spacing w:line="360" w:lineRule="auto"/>
        <w:rPr>
          <w:rFonts w:eastAsia="ＭＳ 明朝"/>
        </w:rPr>
      </w:pPr>
    </w:p>
    <w:p w14:paraId="6F1DDA31" w14:textId="77777777" w:rsidR="00CA1D96" w:rsidRDefault="00CA1D96" w:rsidP="00CA1D96">
      <w:pPr>
        <w:pStyle w:val="Standard"/>
        <w:spacing w:line="360" w:lineRule="auto"/>
        <w:rPr>
          <w:rFonts w:eastAsia="ＭＳ 明朝"/>
        </w:rPr>
      </w:pPr>
      <w:r>
        <w:rPr>
          <w:rFonts w:eastAsia="ＭＳ 明朝"/>
        </w:rPr>
        <w:t>３．履行期間</w:t>
      </w:r>
      <w:r>
        <w:rPr>
          <w:rFonts w:eastAsia="ＭＳ 明朝"/>
        </w:rPr>
        <w:tab/>
      </w:r>
      <w:r>
        <w:rPr>
          <w:rFonts w:eastAsia="ＭＳ 明朝"/>
        </w:rPr>
        <w:t xml:space="preserve">契約締結の翌日から令和　</w:t>
      </w:r>
      <w:r>
        <w:rPr>
          <w:rFonts w:eastAsia="ＭＳ 明朝"/>
          <w:u w:val="single"/>
        </w:rPr>
        <w:t xml:space="preserve">　　</w:t>
      </w:r>
      <w:r>
        <w:rPr>
          <w:rFonts w:eastAsia="ＭＳ 明朝"/>
        </w:rPr>
        <w:t xml:space="preserve">　年　</w:t>
      </w:r>
      <w:r>
        <w:rPr>
          <w:rFonts w:eastAsia="ＭＳ 明朝"/>
          <w:u w:val="single"/>
        </w:rPr>
        <w:t xml:space="preserve">　　</w:t>
      </w:r>
      <w:r>
        <w:rPr>
          <w:rFonts w:eastAsia="ＭＳ 明朝"/>
        </w:rPr>
        <w:t xml:space="preserve">　月　</w:t>
      </w:r>
      <w:r>
        <w:rPr>
          <w:rFonts w:eastAsia="ＭＳ 明朝"/>
          <w:u w:val="single"/>
        </w:rPr>
        <w:t xml:space="preserve">　　</w:t>
      </w:r>
      <w:r>
        <w:rPr>
          <w:rFonts w:eastAsia="ＭＳ 明朝"/>
        </w:rPr>
        <w:t xml:space="preserve">　日まで</w:t>
      </w:r>
    </w:p>
    <w:p w14:paraId="67487120" w14:textId="77777777" w:rsidR="00CA1D96" w:rsidRDefault="00CA1D96" w:rsidP="00CA1D96">
      <w:pPr>
        <w:pStyle w:val="Standard"/>
        <w:spacing w:line="360" w:lineRule="auto"/>
        <w:rPr>
          <w:rFonts w:eastAsia="ＭＳ 明朝"/>
        </w:rPr>
      </w:pPr>
    </w:p>
    <w:p w14:paraId="6128C50B" w14:textId="77777777" w:rsidR="00CA1D96" w:rsidRDefault="00CA1D96" w:rsidP="00CA1D96">
      <w:pPr>
        <w:pStyle w:val="Standard"/>
        <w:spacing w:line="360" w:lineRule="auto"/>
        <w:rPr>
          <w:rFonts w:eastAsia="ＭＳ 明朝"/>
        </w:rPr>
      </w:pPr>
      <w:r>
        <w:rPr>
          <w:rFonts w:eastAsia="ＭＳ 明朝"/>
        </w:rPr>
        <w:t>４．業務内容</w:t>
      </w:r>
    </w:p>
    <w:p w14:paraId="741C30D4" w14:textId="77777777" w:rsidR="00CA1D96" w:rsidRDefault="00CA1D96" w:rsidP="00CA1D96">
      <w:pPr>
        <w:pStyle w:val="Standard"/>
        <w:spacing w:line="360" w:lineRule="auto"/>
        <w:rPr>
          <w:rFonts w:eastAsia="ＭＳ 明朝"/>
        </w:rPr>
      </w:pPr>
    </w:p>
    <w:tbl>
      <w:tblPr>
        <w:tblW w:w="4000" w:type="pct"/>
        <w:jc w:val="center"/>
        <w:tblLayout w:type="fixed"/>
        <w:tblCellMar>
          <w:left w:w="10" w:type="dxa"/>
          <w:right w:w="10" w:type="dxa"/>
        </w:tblCellMar>
        <w:tblLook w:val="04A0" w:firstRow="1" w:lastRow="0" w:firstColumn="1" w:lastColumn="0" w:noHBand="0" w:noVBand="1"/>
      </w:tblPr>
      <w:tblGrid>
        <w:gridCol w:w="2434"/>
        <w:gridCol w:w="5240"/>
      </w:tblGrid>
      <w:tr w:rsidR="00CA1D96" w14:paraId="708F664E" w14:textId="77777777" w:rsidTr="006737DF">
        <w:trPr>
          <w:trHeight w:hRule="exact" w:val="556"/>
          <w:jc w:val="center"/>
        </w:trPr>
        <w:tc>
          <w:tcPr>
            <w:tcW w:w="244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88A1C30" w14:textId="77777777" w:rsidR="00CA1D96" w:rsidRDefault="00CA1D96" w:rsidP="006737DF">
            <w:pPr>
              <w:pStyle w:val="Standard"/>
              <w:spacing w:line="360" w:lineRule="auto"/>
              <w:jc w:val="center"/>
              <w:rPr>
                <w:rFonts w:eastAsia="ＭＳ 明朝"/>
              </w:rPr>
            </w:pPr>
            <w:r>
              <w:rPr>
                <w:rFonts w:eastAsia="ＭＳ 明朝"/>
              </w:rPr>
              <w:t>品名</w:t>
            </w:r>
          </w:p>
        </w:tc>
        <w:tc>
          <w:tcPr>
            <w:tcW w:w="526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5686249" w14:textId="77777777" w:rsidR="00CA1D96" w:rsidRDefault="00CA1D96" w:rsidP="006737DF">
            <w:pPr>
              <w:pStyle w:val="Standard"/>
              <w:spacing w:line="360" w:lineRule="auto"/>
              <w:jc w:val="center"/>
              <w:rPr>
                <w:rFonts w:eastAsia="ＭＳ 明朝"/>
              </w:rPr>
            </w:pPr>
            <w:r>
              <w:rPr>
                <w:rFonts w:eastAsia="ＭＳ 明朝"/>
              </w:rPr>
              <w:t>運搬場所</w:t>
            </w:r>
          </w:p>
        </w:tc>
      </w:tr>
      <w:tr w:rsidR="00CA1D96" w14:paraId="6CF636AB" w14:textId="77777777" w:rsidTr="006737DF">
        <w:trPr>
          <w:trHeight w:hRule="exact" w:val="1145"/>
          <w:jc w:val="center"/>
        </w:trPr>
        <w:tc>
          <w:tcPr>
            <w:tcW w:w="2445" w:type="dxa"/>
            <w:tcBorders>
              <w:left w:val="single" w:sz="18" w:space="0" w:color="000000"/>
              <w:bottom w:val="single" w:sz="18" w:space="0" w:color="000000"/>
            </w:tcBorders>
            <w:tcMar>
              <w:top w:w="55" w:type="dxa"/>
              <w:left w:w="55" w:type="dxa"/>
              <w:bottom w:w="55" w:type="dxa"/>
              <w:right w:w="55" w:type="dxa"/>
            </w:tcMar>
            <w:vAlign w:val="center"/>
          </w:tcPr>
          <w:p w14:paraId="4854ABBB" w14:textId="77777777" w:rsidR="00CA1D96" w:rsidRDefault="00CA1D96" w:rsidP="006737DF">
            <w:pPr>
              <w:pStyle w:val="TableContents"/>
              <w:spacing w:line="360" w:lineRule="auto"/>
              <w:rPr>
                <w:rFonts w:eastAsia="ＭＳ 明朝"/>
              </w:rPr>
            </w:pPr>
          </w:p>
        </w:tc>
        <w:tc>
          <w:tcPr>
            <w:tcW w:w="526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34D0643" w14:textId="77777777" w:rsidR="00CA1D96" w:rsidRDefault="00CA1D96" w:rsidP="006737DF">
            <w:pPr>
              <w:pStyle w:val="TableContents"/>
              <w:spacing w:line="360" w:lineRule="auto"/>
              <w:rPr>
                <w:rFonts w:eastAsia="ＭＳ 明朝"/>
              </w:rPr>
            </w:pPr>
          </w:p>
        </w:tc>
      </w:tr>
    </w:tbl>
    <w:p w14:paraId="3C9C218D" w14:textId="77777777" w:rsidR="00CA1D96" w:rsidRDefault="00CA1D96" w:rsidP="00CA1D96">
      <w:pPr>
        <w:pStyle w:val="Standard"/>
        <w:spacing w:line="360" w:lineRule="auto"/>
        <w:rPr>
          <w:rFonts w:eastAsia="ＭＳ 明朝"/>
        </w:rPr>
      </w:pPr>
    </w:p>
    <w:p w14:paraId="4CBFF98F" w14:textId="77777777" w:rsidR="00CA1D96" w:rsidRDefault="00CA1D96" w:rsidP="00CA1D96">
      <w:pPr>
        <w:pStyle w:val="Standard"/>
        <w:spacing w:line="360" w:lineRule="auto"/>
        <w:rPr>
          <w:rFonts w:eastAsia="ＭＳ 明朝"/>
        </w:rPr>
      </w:pPr>
      <w:r>
        <w:rPr>
          <w:rFonts w:eastAsia="ＭＳ 明朝"/>
        </w:rPr>
        <w:t>５．運搬要領</w:t>
      </w:r>
    </w:p>
    <w:p w14:paraId="7BD5CCE5" w14:textId="77777777" w:rsidR="00CA1D96" w:rsidRDefault="00CA1D96" w:rsidP="00CA1D96">
      <w:pPr>
        <w:pStyle w:val="Standard"/>
        <w:spacing w:line="360" w:lineRule="auto"/>
        <w:ind w:right="210"/>
        <w:rPr>
          <w:rFonts w:eastAsia="ＭＳ 明朝"/>
        </w:rPr>
      </w:pPr>
    </w:p>
    <w:p w14:paraId="54226740" w14:textId="77777777" w:rsidR="00CA1D96" w:rsidRDefault="00CA1D96" w:rsidP="00CA1D96">
      <w:pPr>
        <w:pStyle w:val="Standard"/>
        <w:numPr>
          <w:ilvl w:val="0"/>
          <w:numId w:val="2"/>
        </w:numPr>
        <w:spacing w:line="360" w:lineRule="auto"/>
        <w:ind w:left="357" w:right="189" w:hanging="176"/>
        <w:rPr>
          <w:rFonts w:eastAsia="ＭＳ 明朝"/>
        </w:rPr>
      </w:pPr>
      <w:r>
        <w:rPr>
          <w:rFonts w:eastAsia="ＭＳ 明朝"/>
        </w:rPr>
        <w:t>運搬作業を安全かつ円滑に進める必要があり、事前に作業行程や方法等について学校と打ち合わせを行うこと。なお、この件に関する責任者を統一し作業当日も全体の進捗状況を把握し的確に作業員等を指示すること。</w:t>
      </w:r>
    </w:p>
    <w:p w14:paraId="46DFD80B" w14:textId="77777777" w:rsidR="00CA1D96" w:rsidRDefault="00CA1D96" w:rsidP="00CA1D96">
      <w:pPr>
        <w:pStyle w:val="Standard"/>
        <w:numPr>
          <w:ilvl w:val="0"/>
          <w:numId w:val="2"/>
        </w:numPr>
        <w:spacing w:line="360" w:lineRule="auto"/>
        <w:ind w:left="357" w:right="189" w:hanging="176"/>
        <w:rPr>
          <w:rFonts w:eastAsia="ＭＳ 明朝"/>
        </w:rPr>
      </w:pPr>
      <w:r>
        <w:rPr>
          <w:rFonts w:eastAsia="ＭＳ 明朝"/>
        </w:rPr>
        <w:t>運搬作業中、運搬物品は当然のこと、施設を損傷、破損のないよう相当な施設養生等をなし善良な管理者の注意義務を怠ってはならない。損害が生じた場合、業者の負担において現状を復帰しなければならない。</w:t>
      </w:r>
    </w:p>
    <w:p w14:paraId="146FF704" w14:textId="77777777" w:rsidR="00CA1D96" w:rsidRDefault="00CA1D96" w:rsidP="00CA1D96">
      <w:pPr>
        <w:pStyle w:val="Standard"/>
        <w:numPr>
          <w:ilvl w:val="0"/>
          <w:numId w:val="2"/>
        </w:numPr>
        <w:spacing w:line="360" w:lineRule="auto"/>
        <w:ind w:left="357" w:right="189" w:hanging="176"/>
        <w:rPr>
          <w:rFonts w:eastAsia="ＭＳ 明朝"/>
        </w:rPr>
      </w:pPr>
      <w:r>
        <w:rPr>
          <w:rFonts w:eastAsia="ＭＳ 明朝"/>
        </w:rPr>
        <w:t>本仕様書に明記していないものでも事前準備及び運搬作業上当然必要なものについては異議なく業者の負担において実施しなければならない。</w:t>
      </w:r>
    </w:p>
    <w:p w14:paraId="2663FFD7" w14:textId="77777777" w:rsidR="00CA1D96" w:rsidRDefault="00CA1D96" w:rsidP="00CA1D96">
      <w:pPr>
        <w:pStyle w:val="Standard"/>
        <w:spacing w:line="360" w:lineRule="auto"/>
        <w:rPr>
          <w:rFonts w:eastAsia="ＭＳ 明朝"/>
        </w:rPr>
      </w:pPr>
    </w:p>
    <w:p w14:paraId="655A9519" w14:textId="77777777" w:rsidR="00CA1D96" w:rsidRDefault="00CA1D96" w:rsidP="00CA1D96">
      <w:pPr>
        <w:pStyle w:val="Standard"/>
        <w:spacing w:line="360" w:lineRule="auto"/>
        <w:rPr>
          <w:rFonts w:eastAsia="ＭＳ 明朝"/>
        </w:rPr>
      </w:pPr>
      <w:r>
        <w:rPr>
          <w:rFonts w:eastAsia="ＭＳ 明朝"/>
        </w:rPr>
        <w:t>６．その他</w:t>
      </w:r>
    </w:p>
    <w:p w14:paraId="5F16D08C" w14:textId="77777777" w:rsidR="00CA1D96" w:rsidRDefault="00CA1D96" w:rsidP="00CA1D96">
      <w:pPr>
        <w:pStyle w:val="Standard"/>
        <w:spacing w:line="360" w:lineRule="auto"/>
        <w:rPr>
          <w:rFonts w:eastAsia="ＭＳ 明朝"/>
        </w:rPr>
      </w:pPr>
    </w:p>
    <w:p w14:paraId="094B7D5A" w14:textId="77777777" w:rsidR="00CA1D96" w:rsidRDefault="00CA1D96" w:rsidP="00CA1D96">
      <w:pPr>
        <w:pStyle w:val="Standard"/>
        <w:spacing w:line="360" w:lineRule="auto"/>
        <w:ind w:left="210" w:right="210" w:firstLine="210"/>
        <w:rPr>
          <w:rFonts w:eastAsia="ＭＳ 明朝"/>
        </w:rPr>
      </w:pPr>
      <w:r>
        <w:rPr>
          <w:rFonts w:eastAsia="ＭＳ 明朝"/>
        </w:rPr>
        <w:t>本契約履行中疑義が生じた場合、又は不明の点が生じた場合は学校担当者と協議の上、決定しその指示に従うこと。</w:t>
      </w:r>
    </w:p>
    <w:p w14:paraId="15A28FA7" w14:textId="77777777" w:rsidR="00A622D5" w:rsidRPr="00CA1D96" w:rsidRDefault="00A622D5" w:rsidP="00CA1D96"/>
    <w:sectPr w:rsidR="00A622D5" w:rsidRPr="00CA1D9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A990B" w14:textId="77777777" w:rsidR="00C60EAC" w:rsidRDefault="00C60EAC" w:rsidP="00B22265">
      <w:r>
        <w:separator/>
      </w:r>
    </w:p>
  </w:endnote>
  <w:endnote w:type="continuationSeparator" w:id="0">
    <w:p w14:paraId="6C7D5433" w14:textId="77777777" w:rsidR="00C60EAC" w:rsidRDefault="00C60EAC"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ohit Hindi">
    <w:altName w:val="Times New Roman"/>
    <w:charset w:val="00"/>
    <w:family w:val="auto"/>
    <w:pitch w:val="default"/>
  </w:font>
  <w:font w:name="Liberation Sans">
    <w:altName w:val="Arial"/>
    <w:charset w:val="00"/>
    <w:family w:val="swiss"/>
    <w:pitch w:val="variable"/>
  </w:font>
  <w:font w:name="TakaoPGothic">
    <w:altName w:val="Arial"/>
    <w:charset w:val="00"/>
    <w:family w:val="swiss"/>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249B3" w14:textId="77777777" w:rsidR="00C60EAC" w:rsidRDefault="00C60EAC" w:rsidP="00B22265">
      <w:r>
        <w:separator/>
      </w:r>
    </w:p>
  </w:footnote>
  <w:footnote w:type="continuationSeparator" w:id="0">
    <w:p w14:paraId="3BC0CD6D" w14:textId="77777777" w:rsidR="00C60EAC" w:rsidRDefault="00C60EAC" w:rsidP="00B22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55pt;height:8.55pt" o:bullet="t">
        <v:imagedata r:id="rId1" o:title=""/>
      </v:shape>
    </w:pict>
  </w:numPicBullet>
  <w:abstractNum w:abstractNumId="0" w15:restartNumberingAfterBreak="0">
    <w:nsid w:val="04960F04"/>
    <w:multiLevelType w:val="multilevel"/>
    <w:tmpl w:val="6D3E4E6C"/>
    <w:lvl w:ilvl="0">
      <w:start w:val="1"/>
      <w:numFmt w:val="decimal"/>
      <w:suff w:val="space"/>
      <w:lvlText w:val="（%1）"/>
      <w:lvlJc w:val="left"/>
      <w:pPr>
        <w:ind w:left="578" w:hanging="397"/>
      </w:pPr>
    </w:lvl>
    <w:lvl w:ilvl="1">
      <w:start w:val="1"/>
      <w:numFmt w:val="decimal"/>
      <w:suff w:val="space"/>
      <w:lvlText w:val="（%2）"/>
      <w:lvlJc w:val="left"/>
      <w:pPr>
        <w:ind w:left="1080" w:hanging="360"/>
      </w:pPr>
    </w:lvl>
    <w:lvl w:ilvl="2">
      <w:start w:val="1"/>
      <w:numFmt w:val="decimal"/>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abstractNum w:abstractNumId="1" w15:restartNumberingAfterBreak="0">
    <w:nsid w:val="735D767C"/>
    <w:multiLevelType w:val="multilevel"/>
    <w:tmpl w:val="AB94E0D4"/>
    <w:lvl w:ilvl="0">
      <w:numFmt w:val="bullet"/>
      <w:lvlText w:val=""/>
      <w:lvlPicBulletId w:val="0"/>
      <w:lvlJc w:val="left"/>
      <w:pPr>
        <w:ind w:left="720" w:hanging="360"/>
      </w:pPr>
      <w:rPr>
        <w:rFonts w:hAnsi="Symbol" w:hint="default"/>
        <w:sz w:val="17"/>
      </w:rPr>
    </w:lvl>
    <w:lvl w:ilvl="1">
      <w:numFmt w:val="bullet"/>
      <w:lvlText w:val=""/>
      <w:lvlPicBulletId w:val="0"/>
      <w:lvlJc w:val="left"/>
      <w:pPr>
        <w:ind w:left="1080" w:hanging="360"/>
      </w:pPr>
      <w:rPr>
        <w:rFonts w:hAnsi="Symbol" w:hint="default"/>
        <w:sz w:val="17"/>
      </w:rPr>
    </w:lvl>
    <w:lvl w:ilvl="2">
      <w:numFmt w:val="bullet"/>
      <w:lvlText w:val=""/>
      <w:lvlPicBulletId w:val="0"/>
      <w:lvlJc w:val="left"/>
      <w:pPr>
        <w:ind w:left="1440" w:hanging="360"/>
      </w:pPr>
      <w:rPr>
        <w:rFonts w:hAnsi="Symbol" w:hint="default"/>
        <w:sz w:val="17"/>
      </w:rPr>
    </w:lvl>
    <w:lvl w:ilvl="3">
      <w:numFmt w:val="bullet"/>
      <w:lvlText w:val=""/>
      <w:lvlPicBulletId w:val="0"/>
      <w:lvlJc w:val="left"/>
      <w:pPr>
        <w:ind w:left="1800" w:hanging="360"/>
      </w:pPr>
      <w:rPr>
        <w:rFonts w:hAnsi="Symbol" w:hint="default"/>
        <w:sz w:val="17"/>
      </w:rPr>
    </w:lvl>
    <w:lvl w:ilvl="4">
      <w:numFmt w:val="bullet"/>
      <w:lvlText w:val=""/>
      <w:lvlPicBulletId w:val="0"/>
      <w:lvlJc w:val="left"/>
      <w:pPr>
        <w:ind w:left="2160" w:hanging="360"/>
      </w:pPr>
      <w:rPr>
        <w:rFonts w:hAnsi="Symbol" w:hint="default"/>
        <w:sz w:val="17"/>
      </w:rPr>
    </w:lvl>
    <w:lvl w:ilvl="5">
      <w:numFmt w:val="bullet"/>
      <w:lvlText w:val=""/>
      <w:lvlPicBulletId w:val="0"/>
      <w:lvlJc w:val="left"/>
      <w:pPr>
        <w:ind w:left="2520" w:hanging="360"/>
      </w:pPr>
      <w:rPr>
        <w:rFonts w:hAnsi="Symbol" w:hint="default"/>
        <w:sz w:val="17"/>
      </w:rPr>
    </w:lvl>
    <w:lvl w:ilvl="6">
      <w:numFmt w:val="bullet"/>
      <w:lvlText w:val=""/>
      <w:lvlPicBulletId w:val="0"/>
      <w:lvlJc w:val="left"/>
      <w:pPr>
        <w:ind w:left="2880" w:hanging="360"/>
      </w:pPr>
      <w:rPr>
        <w:rFonts w:hAnsi="Symbol" w:hint="default"/>
        <w:sz w:val="17"/>
      </w:rPr>
    </w:lvl>
    <w:lvl w:ilvl="7">
      <w:numFmt w:val="bullet"/>
      <w:lvlText w:val=""/>
      <w:lvlPicBulletId w:val="0"/>
      <w:lvlJc w:val="left"/>
      <w:pPr>
        <w:ind w:left="3240" w:hanging="360"/>
      </w:pPr>
      <w:rPr>
        <w:rFonts w:hAnsi="Symbol" w:hint="default"/>
        <w:sz w:val="17"/>
      </w:rPr>
    </w:lvl>
    <w:lvl w:ilvl="8">
      <w:numFmt w:val="bullet"/>
      <w:lvlText w:val=""/>
      <w:lvlPicBulletId w:val="0"/>
      <w:lvlJc w:val="left"/>
      <w:pPr>
        <w:ind w:left="3600" w:hanging="360"/>
      </w:pPr>
      <w:rPr>
        <w:rFonts w:hAnsi="Symbol" w:hint="default"/>
        <w:sz w:val="17"/>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F548F"/>
    <w:rsid w:val="00120D2A"/>
    <w:rsid w:val="001331F8"/>
    <w:rsid w:val="001354B0"/>
    <w:rsid w:val="00190C33"/>
    <w:rsid w:val="001A266D"/>
    <w:rsid w:val="00217A5E"/>
    <w:rsid w:val="00224EF7"/>
    <w:rsid w:val="00292E69"/>
    <w:rsid w:val="00294E9B"/>
    <w:rsid w:val="002B5995"/>
    <w:rsid w:val="00375C1B"/>
    <w:rsid w:val="0041031B"/>
    <w:rsid w:val="004C5B35"/>
    <w:rsid w:val="005E708D"/>
    <w:rsid w:val="006130F5"/>
    <w:rsid w:val="006908DB"/>
    <w:rsid w:val="00702516"/>
    <w:rsid w:val="007A2F3E"/>
    <w:rsid w:val="007E7830"/>
    <w:rsid w:val="00852FB1"/>
    <w:rsid w:val="008F2E75"/>
    <w:rsid w:val="0095672D"/>
    <w:rsid w:val="00A11652"/>
    <w:rsid w:val="00A622D5"/>
    <w:rsid w:val="00AE2D9F"/>
    <w:rsid w:val="00B21A2B"/>
    <w:rsid w:val="00B22265"/>
    <w:rsid w:val="00BC49D4"/>
    <w:rsid w:val="00BE7D05"/>
    <w:rsid w:val="00C123D5"/>
    <w:rsid w:val="00C32760"/>
    <w:rsid w:val="00C47006"/>
    <w:rsid w:val="00C60EAC"/>
    <w:rsid w:val="00C77073"/>
    <w:rsid w:val="00CA1D96"/>
    <w:rsid w:val="00D33D35"/>
    <w:rsid w:val="00EB2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8C5429"/>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uiPriority w:val="10"/>
    <w:qFormat/>
    <w:rsid w:val="00190C33"/>
    <w:pPr>
      <w:keepNext/>
      <w:spacing w:before="240" w:after="120"/>
      <w:jc w:val="center"/>
    </w:pPr>
    <w:rPr>
      <w:rFonts w:ascii="Liberation Sans" w:eastAsia="TakaoPGothic" w:hAnsi="Liberation Sans" w:cs="TakaoPGothic"/>
      <w:b/>
      <w:bCs/>
      <w:sz w:val="56"/>
      <w:szCs w:val="56"/>
    </w:rPr>
  </w:style>
  <w:style w:type="character" w:customStyle="1" w:styleId="a9">
    <w:name w:val="表題 (文字)"/>
    <w:basedOn w:val="a0"/>
    <w:link w:val="a8"/>
    <w:rsid w:val="00190C33"/>
    <w:rPr>
      <w:rFonts w:ascii="Liberation Sans" w:eastAsia="TakaoPGothic" w:hAnsi="Liberation Sans" w:cs="TakaoPGothic"/>
      <w:b/>
      <w:bCs/>
      <w:kern w:val="3"/>
      <w:sz w:val="56"/>
      <w:szCs w:val="5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1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380</Characters>
  <Application>Microsoft Office Word</Application>
  <DocSecurity>0</DocSecurity>
  <Lines>30</Lines>
  <Paragraphs>13</Paragraphs>
  <ScaleCrop>false</ScaleCrop>
  <HeadingPairs>
    <vt:vector size="2" baseType="variant">
      <vt:variant>
        <vt:lpstr>タイトル</vt:lpstr>
      </vt:variant>
      <vt:variant>
        <vt:i4>1</vt:i4>
      </vt:variant>
    </vt:vector>
  </HeadingPairs>
  <TitlesOfParts>
    <vt:vector size="1" baseType="lpstr">
      <vt:lpstr>学割証発行願</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運搬仕様書</dc:title>
  <dc:subject>教育</dc:subject>
  <dc:creator>ホウフリンク</dc:creator>
  <cp:keywords/>
  <dc:description>【2020/07/27】
リリース</dc:description>
  <cp:lastModifiedBy>ホウフ リンク</cp:lastModifiedBy>
  <cp:revision>2</cp:revision>
  <cp:lastPrinted>2014-08-09T06:33:00Z</cp:lastPrinted>
  <dcterms:created xsi:type="dcterms:W3CDTF">2020-07-26T21:49:00Z</dcterms:created>
  <dcterms:modified xsi:type="dcterms:W3CDTF">2020-07-26T21:49:00Z</dcterms:modified>
</cp:coreProperties>
</file>