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30B1" w14:textId="77777777" w:rsidR="00CA2D23" w:rsidRDefault="00CA2D23" w:rsidP="00CA2D23">
      <w:pPr>
        <w:pStyle w:val="a7"/>
        <w:rPr>
          <w:rFonts w:ascii="ＭＳ ゴシック" w:eastAsia="ＭＳ ゴシック" w:hAnsi="ＭＳ ゴシック"/>
          <w:sz w:val="36"/>
          <w:szCs w:val="36"/>
        </w:rPr>
      </w:pPr>
      <w:bookmarkStart w:id="0" w:name="_GoBack"/>
      <w:bookmarkEnd w:id="0"/>
      <w:r>
        <w:rPr>
          <w:rFonts w:ascii="ＭＳ ゴシック" w:eastAsia="ＭＳ ゴシック" w:hAnsi="ＭＳ ゴシック" w:hint="eastAsia"/>
        </w:rPr>
        <w:t>エコ度チェック</w:t>
      </w:r>
    </w:p>
    <w:p w14:paraId="3E2EE844" w14:textId="77777777" w:rsidR="00CA2D23" w:rsidRDefault="00CA2D23" w:rsidP="00CA2D23">
      <w:pPr>
        <w:pStyle w:val="Standard"/>
        <w:rPr>
          <w:rFonts w:ascii="ＭＳ ゴシック" w:eastAsia="ＭＳ ゴシック" w:hAnsi="ＭＳ ゴシック"/>
        </w:rPr>
      </w:pPr>
    </w:p>
    <w:p w14:paraId="28915D1C" w14:textId="77777777" w:rsidR="00CA2D23" w:rsidRDefault="00CA2D23" w:rsidP="00CA2D23">
      <w:pPr>
        <w:pStyle w:val="UserIndex1"/>
        <w:rPr>
          <w:rFonts w:ascii="ＭＳ ゴシック" w:eastAsia="ＭＳ ゴシック" w:hAnsi="ＭＳ ゴシック"/>
        </w:rPr>
      </w:pPr>
      <w:r>
        <w:rPr>
          <w:rFonts w:ascii="ＭＳ ゴシック" w:eastAsia="ＭＳ ゴシック" w:hAnsi="ＭＳ ゴシック" w:hint="eastAsia"/>
        </w:rPr>
        <w:t>あなたが実践できていると思う欄にチェックして各欄の合計を求めてください。</w:t>
      </w:r>
    </w:p>
    <w:p w14:paraId="6BADBDEE" w14:textId="77777777" w:rsidR="00CA2D23" w:rsidRDefault="00CA2D23" w:rsidP="00CA2D23">
      <w:pPr>
        <w:pStyle w:val="Standard"/>
        <w:rPr>
          <w:rFonts w:ascii="ＭＳ ゴシック" w:eastAsia="ＭＳ ゴシック" w:hAnsi="ＭＳ ゴシック"/>
        </w:rPr>
      </w:pPr>
    </w:p>
    <w:tbl>
      <w:tblPr>
        <w:tblW w:w="9645" w:type="dxa"/>
        <w:tblLayout w:type="fixed"/>
        <w:tblCellMar>
          <w:left w:w="10" w:type="dxa"/>
          <w:right w:w="10" w:type="dxa"/>
        </w:tblCellMar>
        <w:tblLook w:val="04A0" w:firstRow="1" w:lastRow="0" w:firstColumn="1" w:lastColumn="0" w:noHBand="0" w:noVBand="1"/>
      </w:tblPr>
      <w:tblGrid>
        <w:gridCol w:w="426"/>
        <w:gridCol w:w="5214"/>
        <w:gridCol w:w="1620"/>
        <w:gridCol w:w="129"/>
        <w:gridCol w:w="861"/>
        <w:gridCol w:w="1395"/>
      </w:tblGrid>
      <w:tr w:rsidR="00CA2D23" w14:paraId="73BBA492" w14:textId="77777777" w:rsidTr="00B53305">
        <w:tc>
          <w:tcPr>
            <w:tcW w:w="426" w:type="dxa"/>
            <w:tcMar>
              <w:top w:w="55" w:type="dxa"/>
              <w:left w:w="55" w:type="dxa"/>
              <w:bottom w:w="55" w:type="dxa"/>
              <w:right w:w="55" w:type="dxa"/>
            </w:tcMar>
            <w:vAlign w:val="center"/>
          </w:tcPr>
          <w:p w14:paraId="035C4D99" w14:textId="77777777" w:rsidR="00CA2D23" w:rsidRDefault="00CA2D23">
            <w:pPr>
              <w:pStyle w:val="TableContents"/>
              <w:rPr>
                <w:rFonts w:ascii="ＭＳ ゴシック" w:eastAsia="ＭＳ ゴシック" w:hAnsi="ＭＳ ゴシック"/>
              </w:rPr>
            </w:pPr>
          </w:p>
        </w:tc>
        <w:tc>
          <w:tcPr>
            <w:tcW w:w="5214" w:type="dxa"/>
            <w:tcMar>
              <w:top w:w="55" w:type="dxa"/>
              <w:left w:w="55" w:type="dxa"/>
              <w:bottom w:w="55" w:type="dxa"/>
              <w:right w:w="55" w:type="dxa"/>
            </w:tcMar>
            <w:vAlign w:val="center"/>
          </w:tcPr>
          <w:p w14:paraId="07199D0F" w14:textId="77777777" w:rsidR="00CA2D23" w:rsidRDefault="00CA2D23">
            <w:pPr>
              <w:pStyle w:val="TableContents"/>
              <w:rPr>
                <w:rFonts w:ascii="ＭＳ ゴシック" w:eastAsia="ＭＳ ゴシック" w:hAnsi="ＭＳ ゴシック"/>
              </w:rPr>
            </w:pPr>
          </w:p>
        </w:tc>
        <w:tc>
          <w:tcPr>
            <w:tcW w:w="1620" w:type="dxa"/>
            <w:tcBorders>
              <w:top w:val="single" w:sz="18" w:space="0" w:color="000000"/>
              <w:left w:val="single" w:sz="18" w:space="0" w:color="000000"/>
              <w:bottom w:val="nil"/>
              <w:right w:val="nil"/>
            </w:tcBorders>
            <w:tcMar>
              <w:top w:w="55" w:type="dxa"/>
              <w:left w:w="55" w:type="dxa"/>
              <w:bottom w:w="55" w:type="dxa"/>
              <w:right w:w="55" w:type="dxa"/>
            </w:tcMar>
            <w:vAlign w:val="center"/>
            <w:hideMark/>
          </w:tcPr>
          <w:p w14:paraId="7CAAFDF2" w14:textId="77777777" w:rsidR="00CA2D23" w:rsidRPr="00C432FD" w:rsidRDefault="00CA2D23">
            <w:pPr>
              <w:pStyle w:val="TableContents"/>
              <w:jc w:val="center"/>
              <w:rPr>
                <w:rFonts w:ascii="ＭＳ ゴシック" w:eastAsia="ＭＳ ゴシック" w:hAnsi="ＭＳ ゴシック"/>
                <w:sz w:val="21"/>
                <w:szCs w:val="21"/>
              </w:rPr>
            </w:pPr>
            <w:r w:rsidRPr="00C432FD">
              <w:rPr>
                <w:rFonts w:ascii="ＭＳ ゴシック" w:eastAsia="ＭＳ ゴシック" w:hAnsi="ＭＳ ゴシック" w:hint="eastAsia"/>
                <w:sz w:val="21"/>
                <w:szCs w:val="21"/>
              </w:rPr>
              <w:t>よくできている</w:t>
            </w:r>
          </w:p>
        </w:tc>
        <w:tc>
          <w:tcPr>
            <w:tcW w:w="990" w:type="dxa"/>
            <w:gridSpan w:val="2"/>
            <w:tcBorders>
              <w:top w:val="single" w:sz="18" w:space="0" w:color="000000"/>
              <w:left w:val="single" w:sz="18" w:space="0" w:color="000000"/>
              <w:bottom w:val="nil"/>
              <w:right w:val="nil"/>
            </w:tcBorders>
            <w:tcMar>
              <w:top w:w="55" w:type="dxa"/>
              <w:left w:w="55" w:type="dxa"/>
              <w:bottom w:w="55" w:type="dxa"/>
              <w:right w:w="55" w:type="dxa"/>
            </w:tcMar>
            <w:vAlign w:val="center"/>
            <w:hideMark/>
          </w:tcPr>
          <w:p w14:paraId="46DD2147" w14:textId="77777777" w:rsidR="00CA2D23" w:rsidRPr="00C432FD" w:rsidRDefault="00CA2D23">
            <w:pPr>
              <w:pStyle w:val="TableContents"/>
              <w:jc w:val="center"/>
              <w:rPr>
                <w:rFonts w:ascii="ＭＳ ゴシック" w:eastAsia="ＭＳ ゴシック" w:hAnsi="ＭＳ ゴシック"/>
                <w:sz w:val="21"/>
                <w:szCs w:val="21"/>
              </w:rPr>
            </w:pPr>
            <w:r w:rsidRPr="00C432FD">
              <w:rPr>
                <w:rFonts w:ascii="ＭＳ ゴシック" w:eastAsia="ＭＳ ゴシック" w:hAnsi="ＭＳ ゴシック" w:hint="eastAsia"/>
                <w:sz w:val="21"/>
                <w:szCs w:val="21"/>
              </w:rPr>
              <w:t>いまいち</w:t>
            </w:r>
          </w:p>
        </w:tc>
        <w:tc>
          <w:tcPr>
            <w:tcW w:w="1395" w:type="dxa"/>
            <w:tcBorders>
              <w:top w:val="single" w:sz="18" w:space="0" w:color="000000"/>
              <w:left w:val="single" w:sz="18" w:space="0" w:color="000000"/>
              <w:bottom w:val="nil"/>
              <w:right w:val="single" w:sz="18" w:space="0" w:color="000000"/>
            </w:tcBorders>
            <w:tcMar>
              <w:top w:w="55" w:type="dxa"/>
              <w:left w:w="55" w:type="dxa"/>
              <w:bottom w:w="55" w:type="dxa"/>
              <w:right w:w="55" w:type="dxa"/>
            </w:tcMar>
            <w:vAlign w:val="center"/>
            <w:hideMark/>
          </w:tcPr>
          <w:p w14:paraId="2C527E15" w14:textId="77777777" w:rsidR="00CA2D23" w:rsidRPr="00C432FD" w:rsidRDefault="00CA2D23">
            <w:pPr>
              <w:pStyle w:val="TableContents"/>
              <w:jc w:val="center"/>
              <w:rPr>
                <w:rFonts w:ascii="ＭＳ ゴシック" w:eastAsia="ＭＳ ゴシック" w:hAnsi="ＭＳ ゴシック"/>
                <w:sz w:val="21"/>
                <w:szCs w:val="21"/>
              </w:rPr>
            </w:pPr>
            <w:r w:rsidRPr="00C432FD">
              <w:rPr>
                <w:rFonts w:ascii="ＭＳ ゴシック" w:eastAsia="ＭＳ ゴシック" w:hAnsi="ＭＳ ゴシック" w:hint="eastAsia"/>
                <w:sz w:val="21"/>
                <w:szCs w:val="21"/>
              </w:rPr>
              <w:t>できていない</w:t>
            </w:r>
          </w:p>
        </w:tc>
      </w:tr>
      <w:tr w:rsidR="00CA2D23" w14:paraId="1F136DCD" w14:textId="77777777" w:rsidTr="00B53305">
        <w:tc>
          <w:tcPr>
            <w:tcW w:w="426" w:type="dxa"/>
            <w:tcMar>
              <w:top w:w="55" w:type="dxa"/>
              <w:left w:w="55" w:type="dxa"/>
              <w:bottom w:w="55" w:type="dxa"/>
              <w:right w:w="55" w:type="dxa"/>
            </w:tcMar>
            <w:vAlign w:val="center"/>
          </w:tcPr>
          <w:p w14:paraId="00A5770B" w14:textId="77777777" w:rsidR="00CA2D23" w:rsidRDefault="00CA2D23">
            <w:pPr>
              <w:pStyle w:val="TableContents"/>
              <w:rPr>
                <w:rFonts w:ascii="ＭＳ ゴシック" w:eastAsia="ＭＳ ゴシック" w:hAnsi="ＭＳ ゴシック"/>
              </w:rPr>
            </w:pPr>
          </w:p>
        </w:tc>
        <w:tc>
          <w:tcPr>
            <w:tcW w:w="5214" w:type="dxa"/>
            <w:tcMar>
              <w:top w:w="55" w:type="dxa"/>
              <w:left w:w="55" w:type="dxa"/>
              <w:bottom w:w="55" w:type="dxa"/>
              <w:right w:w="55" w:type="dxa"/>
            </w:tcMar>
            <w:vAlign w:val="center"/>
          </w:tcPr>
          <w:p w14:paraId="66D49A2A" w14:textId="77777777" w:rsidR="00CA2D23" w:rsidRDefault="00CA2D23">
            <w:pPr>
              <w:pStyle w:val="TableContents"/>
              <w:rPr>
                <w:rFonts w:ascii="ＭＳ ゴシック" w:eastAsia="ＭＳ ゴシック" w:hAnsi="ＭＳ ゴシック"/>
              </w:rPr>
            </w:pPr>
          </w:p>
        </w:tc>
        <w:tc>
          <w:tcPr>
            <w:tcW w:w="1620"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52B2DCE" w14:textId="77777777" w:rsidR="00CA2D23" w:rsidRDefault="00CA2D23">
            <w:pPr>
              <w:pStyle w:val="TableContents"/>
              <w:jc w:val="right"/>
              <w:rPr>
                <w:rFonts w:ascii="ＭＳ ゴシック" w:eastAsia="ＭＳ ゴシック" w:hAnsi="ＭＳ ゴシック"/>
              </w:rPr>
            </w:pPr>
            <w:r>
              <w:rPr>
                <w:rFonts w:ascii="ＭＳ ゴシック" w:eastAsia="ＭＳ ゴシック" w:hAnsi="ＭＳ ゴシック" w:hint="eastAsia"/>
              </w:rPr>
              <w:t>X１０点</w:t>
            </w:r>
          </w:p>
        </w:tc>
        <w:tc>
          <w:tcPr>
            <w:tcW w:w="99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488F008" w14:textId="77777777" w:rsidR="00CA2D23" w:rsidRDefault="00CA2D23">
            <w:pPr>
              <w:pStyle w:val="TableContents"/>
              <w:jc w:val="right"/>
              <w:rPr>
                <w:rFonts w:ascii="ＭＳ ゴシック" w:eastAsia="ＭＳ ゴシック" w:hAnsi="ＭＳ ゴシック"/>
              </w:rPr>
            </w:pPr>
            <w:r>
              <w:rPr>
                <w:rFonts w:ascii="ＭＳ ゴシック" w:eastAsia="ＭＳ ゴシック" w:hAnsi="ＭＳ ゴシック" w:hint="eastAsia"/>
              </w:rPr>
              <w:t>X５点</w:t>
            </w:r>
          </w:p>
        </w:tc>
        <w:tc>
          <w:tcPr>
            <w:tcW w:w="139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746D4595" w14:textId="77777777" w:rsidR="00CA2D23" w:rsidRDefault="00CA2D23">
            <w:pPr>
              <w:pStyle w:val="TableContents"/>
              <w:jc w:val="right"/>
              <w:rPr>
                <w:rFonts w:ascii="ＭＳ ゴシック" w:eastAsia="ＭＳ ゴシック" w:hAnsi="ＭＳ ゴシック"/>
              </w:rPr>
            </w:pPr>
            <w:r>
              <w:rPr>
                <w:rFonts w:ascii="ＭＳ ゴシック" w:eastAsia="ＭＳ ゴシック" w:hAnsi="ＭＳ ゴシック" w:hint="eastAsia"/>
              </w:rPr>
              <w:t>X０点</w:t>
            </w:r>
          </w:p>
        </w:tc>
      </w:tr>
      <w:tr w:rsidR="00CA2D23" w14:paraId="1AA538E5" w14:textId="77777777" w:rsidTr="00B53305">
        <w:trPr>
          <w:trHeight w:hRule="exact" w:val="964"/>
        </w:trPr>
        <w:tc>
          <w:tcPr>
            <w:tcW w:w="426" w:type="dxa"/>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tcPr>
          <w:p w14:paraId="476810F0" w14:textId="77777777" w:rsidR="00CA2D23" w:rsidRDefault="00B53305" w:rsidP="00B53305">
            <w:pPr>
              <w:pStyle w:val="TableContents"/>
              <w:jc w:val="center"/>
              <w:rPr>
                <w:rFonts w:ascii="ＭＳ ゴシック" w:eastAsia="ＭＳ ゴシック" w:hAnsi="ＭＳ ゴシック"/>
              </w:rPr>
            </w:pPr>
            <w:r>
              <w:rPr>
                <w:rFonts w:ascii="ＭＳ ゴシック" w:eastAsia="ＭＳ ゴシック" w:hAnsi="ＭＳ ゴシック" w:hint="eastAsia"/>
              </w:rPr>
              <w:t>1</w:t>
            </w:r>
          </w:p>
        </w:tc>
        <w:tc>
          <w:tcPr>
            <w:tcW w:w="5214" w:type="dxa"/>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7E5E9B41" w14:textId="77777777" w:rsidR="00CA2D23" w:rsidRDefault="00CA2D23">
            <w:pPr>
              <w:pStyle w:val="TableContents"/>
              <w:rPr>
                <w:rFonts w:ascii="ＭＳ ゴシック" w:eastAsia="ＭＳ ゴシック" w:hAnsi="ＭＳ ゴシック"/>
              </w:rPr>
            </w:pPr>
            <w:r>
              <w:rPr>
                <w:rFonts w:ascii="ＭＳ ゴシック" w:eastAsia="ＭＳ ゴシック" w:hAnsi="ＭＳ ゴシック" w:hint="eastAsia"/>
              </w:rPr>
              <w:t>冷暖房の設定温度を夏は28℃以上、冬は20℃以下にする。</w:t>
            </w:r>
          </w:p>
        </w:tc>
        <w:tc>
          <w:tcPr>
            <w:tcW w:w="1620" w:type="dxa"/>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tcPr>
          <w:p w14:paraId="0E77052D" w14:textId="77777777" w:rsidR="00CA2D23" w:rsidRDefault="00CA2D23">
            <w:pPr>
              <w:pStyle w:val="TableContents"/>
              <w:rPr>
                <w:rFonts w:ascii="ＭＳ ゴシック" w:eastAsia="ＭＳ ゴシック" w:hAnsi="ＭＳ ゴシック"/>
              </w:rPr>
            </w:pPr>
          </w:p>
        </w:tc>
        <w:tc>
          <w:tcPr>
            <w:tcW w:w="990" w:type="dxa"/>
            <w:gridSpan w:val="2"/>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tcPr>
          <w:p w14:paraId="070E4CDE" w14:textId="77777777" w:rsidR="00CA2D23" w:rsidRDefault="00CA2D23">
            <w:pPr>
              <w:pStyle w:val="TableContents"/>
              <w:rPr>
                <w:rFonts w:ascii="ＭＳ ゴシック" w:eastAsia="ＭＳ ゴシック" w:hAnsi="ＭＳ ゴシック"/>
              </w:rPr>
            </w:pPr>
          </w:p>
        </w:tc>
        <w:tc>
          <w:tcPr>
            <w:tcW w:w="139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AA798FF" w14:textId="77777777" w:rsidR="00CA2D23" w:rsidRDefault="00CA2D23">
            <w:pPr>
              <w:pStyle w:val="TableContents"/>
              <w:rPr>
                <w:rFonts w:ascii="ＭＳ ゴシック" w:eastAsia="ＭＳ ゴシック" w:hAnsi="ＭＳ ゴシック"/>
              </w:rPr>
            </w:pPr>
          </w:p>
        </w:tc>
      </w:tr>
      <w:tr w:rsidR="00CA2D23" w14:paraId="6F601C08" w14:textId="77777777" w:rsidTr="00B53305">
        <w:trPr>
          <w:trHeight w:hRule="exact" w:val="510"/>
        </w:trPr>
        <w:tc>
          <w:tcPr>
            <w:tcW w:w="426"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4F845CE4" w14:textId="77777777" w:rsidR="00CA2D23" w:rsidRDefault="00B53305" w:rsidP="00B53305">
            <w:pPr>
              <w:pStyle w:val="TableContents"/>
              <w:jc w:val="center"/>
              <w:rPr>
                <w:rFonts w:ascii="ＭＳ ゴシック" w:eastAsia="ＭＳ ゴシック" w:hAnsi="ＭＳ ゴシック"/>
              </w:rPr>
            </w:pPr>
            <w:r>
              <w:rPr>
                <w:rFonts w:ascii="ＭＳ ゴシック" w:eastAsia="ＭＳ ゴシック" w:hAnsi="ＭＳ ゴシック" w:hint="eastAsia"/>
              </w:rPr>
              <w:t>2</w:t>
            </w:r>
          </w:p>
        </w:tc>
        <w:tc>
          <w:tcPr>
            <w:tcW w:w="5214"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3EC7D68" w14:textId="77777777" w:rsidR="00CA2D23" w:rsidRDefault="00CA2D23">
            <w:pPr>
              <w:pStyle w:val="TableContents"/>
              <w:rPr>
                <w:rFonts w:ascii="ＭＳ ゴシック" w:eastAsia="ＭＳ ゴシック" w:hAnsi="ＭＳ ゴシック"/>
              </w:rPr>
            </w:pPr>
            <w:r>
              <w:rPr>
                <w:rFonts w:ascii="ＭＳ ゴシック" w:eastAsia="ＭＳ ゴシック" w:hAnsi="ＭＳ ゴシック" w:hint="eastAsia"/>
              </w:rPr>
              <w:t>テレビを見る時間を減らす。</w:t>
            </w:r>
          </w:p>
        </w:tc>
        <w:tc>
          <w:tcPr>
            <w:tcW w:w="16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4293CBCF" w14:textId="77777777" w:rsidR="00CA2D23" w:rsidRDefault="00CA2D23">
            <w:pPr>
              <w:pStyle w:val="TableContents"/>
              <w:rPr>
                <w:rFonts w:ascii="ＭＳ ゴシック" w:eastAsia="ＭＳ ゴシック" w:hAnsi="ＭＳ ゴシック"/>
              </w:rPr>
            </w:pPr>
          </w:p>
        </w:tc>
        <w:tc>
          <w:tcPr>
            <w:tcW w:w="99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3AFE938D" w14:textId="77777777" w:rsidR="00CA2D23" w:rsidRDefault="00CA2D23">
            <w:pPr>
              <w:pStyle w:val="TableContents"/>
              <w:rPr>
                <w:rFonts w:ascii="ＭＳ ゴシック" w:eastAsia="ＭＳ ゴシック" w:hAnsi="ＭＳ ゴシック"/>
              </w:rPr>
            </w:pPr>
          </w:p>
        </w:tc>
        <w:tc>
          <w:tcPr>
            <w:tcW w:w="139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36F4969" w14:textId="77777777" w:rsidR="00CA2D23" w:rsidRDefault="00CA2D23">
            <w:pPr>
              <w:pStyle w:val="TableContents"/>
              <w:rPr>
                <w:rFonts w:ascii="ＭＳ ゴシック" w:eastAsia="ＭＳ ゴシック" w:hAnsi="ＭＳ ゴシック"/>
              </w:rPr>
            </w:pPr>
          </w:p>
        </w:tc>
      </w:tr>
      <w:tr w:rsidR="00CA2D23" w14:paraId="3230ED05" w14:textId="77777777" w:rsidTr="00B53305">
        <w:trPr>
          <w:trHeight w:hRule="exact" w:val="510"/>
        </w:trPr>
        <w:tc>
          <w:tcPr>
            <w:tcW w:w="426"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55204568" w14:textId="77777777" w:rsidR="00CA2D23" w:rsidRDefault="00B53305" w:rsidP="00B53305">
            <w:pPr>
              <w:pStyle w:val="TableContents"/>
              <w:jc w:val="center"/>
              <w:rPr>
                <w:rFonts w:ascii="ＭＳ ゴシック" w:eastAsia="ＭＳ ゴシック" w:hAnsi="ＭＳ ゴシック"/>
              </w:rPr>
            </w:pPr>
            <w:r>
              <w:rPr>
                <w:rFonts w:ascii="ＭＳ ゴシック" w:eastAsia="ＭＳ ゴシック" w:hAnsi="ＭＳ ゴシック" w:hint="eastAsia"/>
              </w:rPr>
              <w:t>3</w:t>
            </w:r>
          </w:p>
        </w:tc>
        <w:tc>
          <w:tcPr>
            <w:tcW w:w="5214"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2139334" w14:textId="77777777" w:rsidR="00CA2D23" w:rsidRDefault="00CA2D23">
            <w:pPr>
              <w:pStyle w:val="TableContents"/>
              <w:rPr>
                <w:rFonts w:ascii="ＭＳ ゴシック" w:eastAsia="ＭＳ ゴシック" w:hAnsi="ＭＳ ゴシック"/>
              </w:rPr>
            </w:pPr>
            <w:r>
              <w:rPr>
                <w:rFonts w:ascii="ＭＳ ゴシック" w:eastAsia="ＭＳ ゴシック" w:hAnsi="ＭＳ ゴシック" w:hint="eastAsia"/>
              </w:rPr>
              <w:t>部屋をかたづけてから掃除機をかける。</w:t>
            </w:r>
          </w:p>
        </w:tc>
        <w:tc>
          <w:tcPr>
            <w:tcW w:w="16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5403055C" w14:textId="77777777" w:rsidR="00CA2D23" w:rsidRDefault="00CA2D23">
            <w:pPr>
              <w:pStyle w:val="TableContents"/>
              <w:rPr>
                <w:rFonts w:ascii="ＭＳ ゴシック" w:eastAsia="ＭＳ ゴシック" w:hAnsi="ＭＳ ゴシック"/>
              </w:rPr>
            </w:pPr>
          </w:p>
        </w:tc>
        <w:tc>
          <w:tcPr>
            <w:tcW w:w="99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12F1819A" w14:textId="77777777" w:rsidR="00CA2D23" w:rsidRDefault="00CA2D23">
            <w:pPr>
              <w:pStyle w:val="TableContents"/>
              <w:rPr>
                <w:rFonts w:ascii="ＭＳ ゴシック" w:eastAsia="ＭＳ ゴシック" w:hAnsi="ＭＳ ゴシック"/>
              </w:rPr>
            </w:pPr>
          </w:p>
        </w:tc>
        <w:tc>
          <w:tcPr>
            <w:tcW w:w="139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605A8FE" w14:textId="77777777" w:rsidR="00CA2D23" w:rsidRDefault="00CA2D23">
            <w:pPr>
              <w:pStyle w:val="TableContents"/>
              <w:rPr>
                <w:rFonts w:ascii="ＭＳ ゴシック" w:eastAsia="ＭＳ ゴシック" w:hAnsi="ＭＳ ゴシック"/>
              </w:rPr>
            </w:pPr>
          </w:p>
        </w:tc>
      </w:tr>
      <w:tr w:rsidR="00CA2D23" w14:paraId="0AE03294" w14:textId="77777777" w:rsidTr="00B53305">
        <w:trPr>
          <w:trHeight w:hRule="exact" w:val="510"/>
        </w:trPr>
        <w:tc>
          <w:tcPr>
            <w:tcW w:w="426"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1A019D01" w14:textId="77777777" w:rsidR="00CA2D23" w:rsidRDefault="00B53305" w:rsidP="00B53305">
            <w:pPr>
              <w:pStyle w:val="TableContents"/>
              <w:jc w:val="center"/>
              <w:rPr>
                <w:rFonts w:ascii="ＭＳ ゴシック" w:eastAsia="ＭＳ ゴシック" w:hAnsi="ＭＳ ゴシック"/>
              </w:rPr>
            </w:pPr>
            <w:r>
              <w:rPr>
                <w:rFonts w:ascii="ＭＳ ゴシック" w:eastAsia="ＭＳ ゴシック" w:hAnsi="ＭＳ ゴシック" w:hint="eastAsia"/>
              </w:rPr>
              <w:t>4</w:t>
            </w:r>
          </w:p>
        </w:tc>
        <w:tc>
          <w:tcPr>
            <w:tcW w:w="5214"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AF0EE14" w14:textId="77777777" w:rsidR="00CA2D23" w:rsidRDefault="00CA2D23">
            <w:pPr>
              <w:pStyle w:val="TableContents"/>
              <w:rPr>
                <w:rFonts w:ascii="ＭＳ ゴシック" w:eastAsia="ＭＳ ゴシック" w:hAnsi="ＭＳ ゴシック"/>
              </w:rPr>
            </w:pPr>
            <w:r>
              <w:rPr>
                <w:rFonts w:ascii="ＭＳ ゴシック" w:eastAsia="ＭＳ ゴシック" w:hAnsi="ＭＳ ゴシック" w:hint="eastAsia"/>
              </w:rPr>
              <w:t>冷蔵庫のドアの開閉を減らし、詰め過ぎない。</w:t>
            </w:r>
          </w:p>
        </w:tc>
        <w:tc>
          <w:tcPr>
            <w:tcW w:w="16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17EA5062" w14:textId="77777777" w:rsidR="00CA2D23" w:rsidRDefault="00CA2D23">
            <w:pPr>
              <w:pStyle w:val="TableContents"/>
              <w:rPr>
                <w:rFonts w:ascii="ＭＳ ゴシック" w:eastAsia="ＭＳ ゴシック" w:hAnsi="ＭＳ ゴシック"/>
              </w:rPr>
            </w:pPr>
          </w:p>
        </w:tc>
        <w:tc>
          <w:tcPr>
            <w:tcW w:w="99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131A6E49" w14:textId="77777777" w:rsidR="00CA2D23" w:rsidRDefault="00CA2D23">
            <w:pPr>
              <w:pStyle w:val="TableContents"/>
              <w:rPr>
                <w:rFonts w:ascii="ＭＳ ゴシック" w:eastAsia="ＭＳ ゴシック" w:hAnsi="ＭＳ ゴシック"/>
              </w:rPr>
            </w:pPr>
          </w:p>
        </w:tc>
        <w:tc>
          <w:tcPr>
            <w:tcW w:w="139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805A036" w14:textId="77777777" w:rsidR="00CA2D23" w:rsidRDefault="00CA2D23">
            <w:pPr>
              <w:pStyle w:val="TableContents"/>
              <w:rPr>
                <w:rFonts w:ascii="ＭＳ ゴシック" w:eastAsia="ＭＳ ゴシック" w:hAnsi="ＭＳ ゴシック"/>
              </w:rPr>
            </w:pPr>
          </w:p>
        </w:tc>
      </w:tr>
      <w:tr w:rsidR="00CA2D23" w14:paraId="63A0101B" w14:textId="77777777" w:rsidTr="00B53305">
        <w:trPr>
          <w:trHeight w:hRule="exact" w:val="510"/>
        </w:trPr>
        <w:tc>
          <w:tcPr>
            <w:tcW w:w="426"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56010E16" w14:textId="77777777" w:rsidR="00CA2D23" w:rsidRDefault="00B53305" w:rsidP="00B53305">
            <w:pPr>
              <w:pStyle w:val="TableContents"/>
              <w:jc w:val="center"/>
              <w:rPr>
                <w:rFonts w:ascii="ＭＳ ゴシック" w:eastAsia="ＭＳ ゴシック" w:hAnsi="ＭＳ ゴシック"/>
              </w:rPr>
            </w:pPr>
            <w:r>
              <w:rPr>
                <w:rFonts w:ascii="ＭＳ ゴシック" w:eastAsia="ＭＳ ゴシック" w:hAnsi="ＭＳ ゴシック" w:hint="eastAsia"/>
              </w:rPr>
              <w:t>5</w:t>
            </w:r>
          </w:p>
        </w:tc>
        <w:tc>
          <w:tcPr>
            <w:tcW w:w="5214"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1865649" w14:textId="77777777" w:rsidR="00CA2D23" w:rsidRDefault="00CA2D23">
            <w:pPr>
              <w:pStyle w:val="TableContents"/>
              <w:rPr>
                <w:rFonts w:ascii="ＭＳ ゴシック" w:eastAsia="ＭＳ ゴシック" w:hAnsi="ＭＳ ゴシック"/>
              </w:rPr>
            </w:pPr>
            <w:r>
              <w:rPr>
                <w:rFonts w:ascii="ＭＳ ゴシック" w:eastAsia="ＭＳ ゴシック" w:hAnsi="ＭＳ ゴシック" w:hint="eastAsia"/>
              </w:rPr>
              <w:t>お風呂は続けて入浴するようにする。</w:t>
            </w:r>
          </w:p>
        </w:tc>
        <w:tc>
          <w:tcPr>
            <w:tcW w:w="16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19A8DE67" w14:textId="77777777" w:rsidR="00CA2D23" w:rsidRDefault="00CA2D23">
            <w:pPr>
              <w:pStyle w:val="TableContents"/>
              <w:rPr>
                <w:rFonts w:ascii="ＭＳ ゴシック" w:eastAsia="ＭＳ ゴシック" w:hAnsi="ＭＳ ゴシック"/>
              </w:rPr>
            </w:pPr>
          </w:p>
        </w:tc>
        <w:tc>
          <w:tcPr>
            <w:tcW w:w="99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7E68CB84" w14:textId="77777777" w:rsidR="00CA2D23" w:rsidRDefault="00CA2D23">
            <w:pPr>
              <w:pStyle w:val="TableContents"/>
              <w:rPr>
                <w:rFonts w:ascii="ＭＳ ゴシック" w:eastAsia="ＭＳ ゴシック" w:hAnsi="ＭＳ ゴシック"/>
              </w:rPr>
            </w:pPr>
          </w:p>
        </w:tc>
        <w:tc>
          <w:tcPr>
            <w:tcW w:w="139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55471D7" w14:textId="77777777" w:rsidR="00CA2D23" w:rsidRDefault="00CA2D23">
            <w:pPr>
              <w:pStyle w:val="TableContents"/>
              <w:rPr>
                <w:rFonts w:ascii="ＭＳ ゴシック" w:eastAsia="ＭＳ ゴシック" w:hAnsi="ＭＳ ゴシック"/>
              </w:rPr>
            </w:pPr>
          </w:p>
        </w:tc>
      </w:tr>
      <w:tr w:rsidR="00CA2D23" w14:paraId="39480F4C" w14:textId="77777777" w:rsidTr="00B53305">
        <w:trPr>
          <w:trHeight w:hRule="exact" w:val="510"/>
        </w:trPr>
        <w:tc>
          <w:tcPr>
            <w:tcW w:w="426"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0E96D532" w14:textId="77777777" w:rsidR="00CA2D23" w:rsidRDefault="00B53305" w:rsidP="00B53305">
            <w:pPr>
              <w:pStyle w:val="TableContents"/>
              <w:jc w:val="center"/>
              <w:rPr>
                <w:rFonts w:ascii="ＭＳ ゴシック" w:eastAsia="ＭＳ ゴシック" w:hAnsi="ＭＳ ゴシック"/>
              </w:rPr>
            </w:pPr>
            <w:r>
              <w:rPr>
                <w:rFonts w:ascii="ＭＳ ゴシック" w:eastAsia="ＭＳ ゴシック" w:hAnsi="ＭＳ ゴシック" w:hint="eastAsia"/>
              </w:rPr>
              <w:t>6</w:t>
            </w:r>
          </w:p>
        </w:tc>
        <w:tc>
          <w:tcPr>
            <w:tcW w:w="5214"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B7D9C88" w14:textId="77777777" w:rsidR="00CA2D23" w:rsidRDefault="00CA2D23">
            <w:pPr>
              <w:pStyle w:val="TableContents"/>
              <w:rPr>
                <w:rFonts w:ascii="ＭＳ ゴシック" w:eastAsia="ＭＳ ゴシック" w:hAnsi="ＭＳ ゴシック"/>
              </w:rPr>
            </w:pPr>
            <w:r>
              <w:rPr>
                <w:rFonts w:ascii="ＭＳ ゴシック" w:eastAsia="ＭＳ ゴシック" w:hAnsi="ＭＳ ゴシック" w:hint="eastAsia"/>
              </w:rPr>
              <w:t>洗濯物はまとめ洗いする。</w:t>
            </w:r>
          </w:p>
        </w:tc>
        <w:tc>
          <w:tcPr>
            <w:tcW w:w="16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2CEADE2E" w14:textId="77777777" w:rsidR="00CA2D23" w:rsidRDefault="00CA2D23">
            <w:pPr>
              <w:pStyle w:val="TableContents"/>
              <w:rPr>
                <w:rFonts w:ascii="ＭＳ ゴシック" w:eastAsia="ＭＳ ゴシック" w:hAnsi="ＭＳ ゴシック"/>
              </w:rPr>
            </w:pPr>
          </w:p>
        </w:tc>
        <w:tc>
          <w:tcPr>
            <w:tcW w:w="99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495A5D35" w14:textId="77777777" w:rsidR="00CA2D23" w:rsidRDefault="00CA2D23">
            <w:pPr>
              <w:pStyle w:val="TableContents"/>
              <w:rPr>
                <w:rFonts w:ascii="ＭＳ ゴシック" w:eastAsia="ＭＳ ゴシック" w:hAnsi="ＭＳ ゴシック"/>
              </w:rPr>
            </w:pPr>
          </w:p>
        </w:tc>
        <w:tc>
          <w:tcPr>
            <w:tcW w:w="139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B69392" w14:textId="77777777" w:rsidR="00CA2D23" w:rsidRDefault="00CA2D23">
            <w:pPr>
              <w:pStyle w:val="TableContents"/>
              <w:rPr>
                <w:rFonts w:ascii="ＭＳ ゴシック" w:eastAsia="ＭＳ ゴシック" w:hAnsi="ＭＳ ゴシック"/>
              </w:rPr>
            </w:pPr>
          </w:p>
        </w:tc>
      </w:tr>
      <w:tr w:rsidR="00CA2D23" w14:paraId="093000EB" w14:textId="77777777" w:rsidTr="00B53305">
        <w:trPr>
          <w:trHeight w:hRule="exact" w:val="964"/>
        </w:trPr>
        <w:tc>
          <w:tcPr>
            <w:tcW w:w="426"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1C7FA67C" w14:textId="77777777" w:rsidR="00CA2D23" w:rsidRDefault="00B53305" w:rsidP="00B53305">
            <w:pPr>
              <w:pStyle w:val="TableContents"/>
              <w:jc w:val="center"/>
              <w:rPr>
                <w:rFonts w:ascii="ＭＳ ゴシック" w:eastAsia="ＭＳ ゴシック" w:hAnsi="ＭＳ ゴシック"/>
              </w:rPr>
            </w:pPr>
            <w:r>
              <w:rPr>
                <w:rFonts w:ascii="ＭＳ ゴシック" w:eastAsia="ＭＳ ゴシック" w:hAnsi="ＭＳ ゴシック" w:hint="eastAsia"/>
              </w:rPr>
              <w:t>7</w:t>
            </w:r>
          </w:p>
        </w:tc>
        <w:tc>
          <w:tcPr>
            <w:tcW w:w="5214"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822AEA6" w14:textId="77777777" w:rsidR="00CA2D23" w:rsidRDefault="00CA2D23">
            <w:pPr>
              <w:pStyle w:val="TableContents"/>
              <w:rPr>
                <w:rFonts w:ascii="ＭＳ ゴシック" w:eastAsia="ＭＳ ゴシック" w:hAnsi="ＭＳ ゴシック"/>
              </w:rPr>
            </w:pPr>
            <w:r>
              <w:rPr>
                <w:rFonts w:ascii="ＭＳ ゴシック" w:eastAsia="ＭＳ ゴシック" w:hAnsi="ＭＳ ゴシック" w:hint="eastAsia"/>
              </w:rPr>
              <w:t>トイレの温水便座を使わないときは、フタをしめる。</w:t>
            </w:r>
          </w:p>
        </w:tc>
        <w:tc>
          <w:tcPr>
            <w:tcW w:w="16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1592FAB6" w14:textId="77777777" w:rsidR="00CA2D23" w:rsidRDefault="00CA2D23">
            <w:pPr>
              <w:pStyle w:val="TableContents"/>
              <w:rPr>
                <w:rFonts w:ascii="ＭＳ ゴシック" w:eastAsia="ＭＳ ゴシック" w:hAnsi="ＭＳ ゴシック"/>
              </w:rPr>
            </w:pPr>
          </w:p>
        </w:tc>
        <w:tc>
          <w:tcPr>
            <w:tcW w:w="99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42A8DAE1" w14:textId="77777777" w:rsidR="00CA2D23" w:rsidRDefault="00CA2D23">
            <w:pPr>
              <w:pStyle w:val="TableContents"/>
              <w:rPr>
                <w:rFonts w:ascii="ＭＳ ゴシック" w:eastAsia="ＭＳ ゴシック" w:hAnsi="ＭＳ ゴシック"/>
              </w:rPr>
            </w:pPr>
          </w:p>
        </w:tc>
        <w:tc>
          <w:tcPr>
            <w:tcW w:w="139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2E1BD82" w14:textId="77777777" w:rsidR="00CA2D23" w:rsidRDefault="00CA2D23">
            <w:pPr>
              <w:pStyle w:val="TableContents"/>
              <w:rPr>
                <w:rFonts w:ascii="ＭＳ ゴシック" w:eastAsia="ＭＳ ゴシック" w:hAnsi="ＭＳ ゴシック"/>
              </w:rPr>
            </w:pPr>
          </w:p>
        </w:tc>
      </w:tr>
      <w:tr w:rsidR="00CA2D23" w14:paraId="5FDA2DC6" w14:textId="77777777" w:rsidTr="00B53305">
        <w:trPr>
          <w:trHeight w:hRule="exact" w:val="964"/>
        </w:trPr>
        <w:tc>
          <w:tcPr>
            <w:tcW w:w="426"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119FDEF0" w14:textId="77777777" w:rsidR="00CA2D23" w:rsidRDefault="00B53305" w:rsidP="00B53305">
            <w:pPr>
              <w:pStyle w:val="TableContents"/>
              <w:jc w:val="center"/>
              <w:rPr>
                <w:rFonts w:ascii="ＭＳ ゴシック" w:eastAsia="ＭＳ ゴシック" w:hAnsi="ＭＳ ゴシック"/>
              </w:rPr>
            </w:pPr>
            <w:r>
              <w:rPr>
                <w:rFonts w:ascii="ＭＳ ゴシック" w:eastAsia="ＭＳ ゴシック" w:hAnsi="ＭＳ ゴシック" w:hint="eastAsia"/>
              </w:rPr>
              <w:t>8</w:t>
            </w:r>
          </w:p>
        </w:tc>
        <w:tc>
          <w:tcPr>
            <w:tcW w:w="5214"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D384D11" w14:textId="77777777" w:rsidR="00CA2D23" w:rsidRDefault="00CA2D23">
            <w:pPr>
              <w:pStyle w:val="TableContents"/>
              <w:rPr>
                <w:rFonts w:ascii="ＭＳ ゴシック" w:eastAsia="ＭＳ ゴシック" w:hAnsi="ＭＳ ゴシック"/>
              </w:rPr>
            </w:pPr>
            <w:r>
              <w:rPr>
                <w:rFonts w:ascii="ＭＳ ゴシック" w:eastAsia="ＭＳ ゴシック" w:hAnsi="ＭＳ ゴシック" w:hint="eastAsia"/>
              </w:rPr>
              <w:t>駐停車する場合は、自動車のエンジンを切る（アイドリングストップ）</w:t>
            </w:r>
          </w:p>
        </w:tc>
        <w:tc>
          <w:tcPr>
            <w:tcW w:w="16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33F161A3" w14:textId="77777777" w:rsidR="00CA2D23" w:rsidRDefault="00CA2D23">
            <w:pPr>
              <w:pStyle w:val="TableContents"/>
              <w:rPr>
                <w:rFonts w:ascii="ＭＳ ゴシック" w:eastAsia="ＭＳ ゴシック" w:hAnsi="ＭＳ ゴシック"/>
              </w:rPr>
            </w:pPr>
          </w:p>
        </w:tc>
        <w:tc>
          <w:tcPr>
            <w:tcW w:w="99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4E3B8999" w14:textId="77777777" w:rsidR="00CA2D23" w:rsidRDefault="00CA2D23">
            <w:pPr>
              <w:pStyle w:val="TableContents"/>
              <w:rPr>
                <w:rFonts w:ascii="ＭＳ ゴシック" w:eastAsia="ＭＳ ゴシック" w:hAnsi="ＭＳ ゴシック"/>
              </w:rPr>
            </w:pPr>
          </w:p>
        </w:tc>
        <w:tc>
          <w:tcPr>
            <w:tcW w:w="139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D1A9530" w14:textId="77777777" w:rsidR="00CA2D23" w:rsidRDefault="00CA2D23">
            <w:pPr>
              <w:pStyle w:val="TableContents"/>
              <w:rPr>
                <w:rFonts w:ascii="ＭＳ ゴシック" w:eastAsia="ＭＳ ゴシック" w:hAnsi="ＭＳ ゴシック"/>
              </w:rPr>
            </w:pPr>
          </w:p>
        </w:tc>
      </w:tr>
      <w:tr w:rsidR="00CA2D23" w14:paraId="7E9D0E44" w14:textId="77777777" w:rsidTr="00B53305">
        <w:trPr>
          <w:trHeight w:hRule="exact" w:val="964"/>
        </w:trPr>
        <w:tc>
          <w:tcPr>
            <w:tcW w:w="426"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501AEEE1" w14:textId="77777777" w:rsidR="00CA2D23" w:rsidRDefault="00B53305" w:rsidP="00B53305">
            <w:pPr>
              <w:pStyle w:val="TableContents"/>
              <w:jc w:val="center"/>
              <w:rPr>
                <w:rFonts w:ascii="ＭＳ ゴシック" w:eastAsia="ＭＳ ゴシック" w:hAnsi="ＭＳ ゴシック"/>
              </w:rPr>
            </w:pPr>
            <w:r>
              <w:rPr>
                <w:rFonts w:ascii="ＭＳ ゴシック" w:eastAsia="ＭＳ ゴシック" w:hAnsi="ＭＳ ゴシック" w:hint="eastAsia"/>
              </w:rPr>
              <w:t>9</w:t>
            </w:r>
          </w:p>
        </w:tc>
        <w:tc>
          <w:tcPr>
            <w:tcW w:w="5214"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44B016F" w14:textId="77777777" w:rsidR="00CA2D23" w:rsidRDefault="00CA2D23">
            <w:pPr>
              <w:pStyle w:val="TableContents"/>
              <w:rPr>
                <w:rFonts w:ascii="ＭＳ ゴシック" w:eastAsia="ＭＳ ゴシック" w:hAnsi="ＭＳ ゴシック"/>
              </w:rPr>
            </w:pPr>
            <w:r>
              <w:rPr>
                <w:rFonts w:ascii="ＭＳ ゴシック" w:eastAsia="ＭＳ ゴシック" w:hAnsi="ＭＳ ゴシック" w:hint="eastAsia"/>
              </w:rPr>
              <w:t>電気ポットを長時間使用しないときはプラグを抜く。</w:t>
            </w:r>
          </w:p>
        </w:tc>
        <w:tc>
          <w:tcPr>
            <w:tcW w:w="16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3C82D50B" w14:textId="77777777" w:rsidR="00CA2D23" w:rsidRDefault="00CA2D23">
            <w:pPr>
              <w:pStyle w:val="TableContents"/>
              <w:rPr>
                <w:rFonts w:ascii="ＭＳ ゴシック" w:eastAsia="ＭＳ ゴシック" w:hAnsi="ＭＳ ゴシック"/>
              </w:rPr>
            </w:pPr>
          </w:p>
        </w:tc>
        <w:tc>
          <w:tcPr>
            <w:tcW w:w="99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0233D90C" w14:textId="77777777" w:rsidR="00CA2D23" w:rsidRDefault="00CA2D23">
            <w:pPr>
              <w:pStyle w:val="TableContents"/>
              <w:rPr>
                <w:rFonts w:ascii="ＭＳ ゴシック" w:eastAsia="ＭＳ ゴシック" w:hAnsi="ＭＳ ゴシック"/>
              </w:rPr>
            </w:pPr>
          </w:p>
        </w:tc>
        <w:tc>
          <w:tcPr>
            <w:tcW w:w="139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A1A50DE" w14:textId="77777777" w:rsidR="00CA2D23" w:rsidRDefault="00CA2D23">
            <w:pPr>
              <w:pStyle w:val="TableContents"/>
              <w:rPr>
                <w:rFonts w:ascii="ＭＳ ゴシック" w:eastAsia="ＭＳ ゴシック" w:hAnsi="ＭＳ ゴシック"/>
              </w:rPr>
            </w:pPr>
          </w:p>
        </w:tc>
      </w:tr>
      <w:tr w:rsidR="00CA2D23" w14:paraId="1E4E538E" w14:textId="77777777" w:rsidTr="00C432FD">
        <w:trPr>
          <w:trHeight w:hRule="exact" w:val="510"/>
        </w:trPr>
        <w:tc>
          <w:tcPr>
            <w:tcW w:w="426"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6A3951B1" w14:textId="77777777" w:rsidR="00CA2D23" w:rsidRDefault="00B53305" w:rsidP="00B53305">
            <w:pPr>
              <w:pStyle w:val="TableContents"/>
              <w:jc w:val="center"/>
              <w:rPr>
                <w:rFonts w:ascii="ＭＳ ゴシック" w:eastAsia="ＭＳ ゴシック" w:hAnsi="ＭＳ ゴシック"/>
              </w:rPr>
            </w:pPr>
            <w:r>
              <w:rPr>
                <w:rFonts w:ascii="ＭＳ ゴシック" w:eastAsia="ＭＳ ゴシック" w:hAnsi="ＭＳ ゴシック" w:hint="eastAsia"/>
              </w:rPr>
              <w:t>10</w:t>
            </w:r>
          </w:p>
        </w:tc>
        <w:tc>
          <w:tcPr>
            <w:tcW w:w="5214"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3FFF168" w14:textId="77777777" w:rsidR="00C432FD" w:rsidRDefault="00CA2D23" w:rsidP="00C432FD">
            <w:pPr>
              <w:pStyle w:val="TableContents"/>
              <w:rPr>
                <w:rFonts w:ascii="ＭＳ ゴシック" w:eastAsia="ＭＳ ゴシック" w:hAnsi="ＭＳ ゴシック"/>
              </w:rPr>
            </w:pPr>
            <w:r>
              <w:rPr>
                <w:rFonts w:ascii="ＭＳ ゴシック" w:eastAsia="ＭＳ ゴシック" w:hAnsi="ＭＳ ゴシック" w:hint="eastAsia"/>
              </w:rPr>
              <w:t>白熱電球を電球型蛍光ランプに取り替える。</w:t>
            </w:r>
          </w:p>
        </w:tc>
        <w:tc>
          <w:tcPr>
            <w:tcW w:w="16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7CDCF127" w14:textId="77777777" w:rsidR="00CA2D23" w:rsidRDefault="00CA2D23">
            <w:pPr>
              <w:pStyle w:val="TableContents"/>
              <w:rPr>
                <w:rFonts w:ascii="ＭＳ ゴシック" w:eastAsia="ＭＳ ゴシック" w:hAnsi="ＭＳ ゴシック"/>
              </w:rPr>
            </w:pPr>
          </w:p>
        </w:tc>
        <w:tc>
          <w:tcPr>
            <w:tcW w:w="99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431C6538" w14:textId="77777777" w:rsidR="00CA2D23" w:rsidRDefault="00CA2D23">
            <w:pPr>
              <w:pStyle w:val="TableContents"/>
              <w:rPr>
                <w:rFonts w:ascii="ＭＳ ゴシック" w:eastAsia="ＭＳ ゴシック" w:hAnsi="ＭＳ ゴシック"/>
              </w:rPr>
            </w:pPr>
          </w:p>
        </w:tc>
        <w:tc>
          <w:tcPr>
            <w:tcW w:w="139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363FF85" w14:textId="77777777" w:rsidR="00CA2D23" w:rsidRDefault="00CA2D23">
            <w:pPr>
              <w:pStyle w:val="TableContents"/>
              <w:rPr>
                <w:rFonts w:ascii="ＭＳ ゴシック" w:eastAsia="ＭＳ ゴシック" w:hAnsi="ＭＳ ゴシック"/>
              </w:rPr>
            </w:pPr>
          </w:p>
        </w:tc>
      </w:tr>
      <w:tr w:rsidR="00CA2D23" w14:paraId="71CB8E92" w14:textId="77777777" w:rsidTr="00B53305">
        <w:trPr>
          <w:trHeight w:hRule="exact" w:val="510"/>
        </w:trPr>
        <w:tc>
          <w:tcPr>
            <w:tcW w:w="426"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3DE837F1" w14:textId="77777777" w:rsidR="00CA2D23" w:rsidRDefault="00CA2D23">
            <w:pPr>
              <w:pStyle w:val="TableContents"/>
              <w:rPr>
                <w:rFonts w:ascii="ＭＳ ゴシック" w:eastAsia="ＭＳ ゴシック" w:hAnsi="ＭＳ ゴシック"/>
              </w:rPr>
            </w:pPr>
          </w:p>
        </w:tc>
        <w:tc>
          <w:tcPr>
            <w:tcW w:w="5214"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10B6EBB9" w14:textId="77777777" w:rsidR="00CA2D23" w:rsidRDefault="00CA2D23">
            <w:pPr>
              <w:pStyle w:val="TableContents"/>
              <w:rPr>
                <w:rFonts w:ascii="ＭＳ ゴシック" w:eastAsia="ＭＳ ゴシック" w:hAnsi="ＭＳ ゴシック"/>
              </w:rPr>
            </w:pPr>
            <w:r>
              <w:rPr>
                <w:rFonts w:ascii="ＭＳ ゴシック" w:eastAsia="ＭＳ ゴシック" w:hAnsi="ＭＳ ゴシック" w:hint="eastAsia"/>
              </w:rPr>
              <w:t>各合計数</w:t>
            </w:r>
          </w:p>
        </w:tc>
        <w:tc>
          <w:tcPr>
            <w:tcW w:w="16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547DE382" w14:textId="77777777" w:rsidR="00CA2D23" w:rsidRDefault="00CA2D23">
            <w:pPr>
              <w:pStyle w:val="TableContents"/>
              <w:rPr>
                <w:rFonts w:ascii="ＭＳ ゴシック" w:eastAsia="ＭＳ ゴシック" w:hAnsi="ＭＳ ゴシック"/>
              </w:rPr>
            </w:pPr>
          </w:p>
        </w:tc>
        <w:tc>
          <w:tcPr>
            <w:tcW w:w="99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7C8DE11E" w14:textId="77777777" w:rsidR="00CA2D23" w:rsidRDefault="00CA2D23">
            <w:pPr>
              <w:pStyle w:val="TableContents"/>
              <w:rPr>
                <w:rFonts w:ascii="ＭＳ ゴシック" w:eastAsia="ＭＳ ゴシック" w:hAnsi="ＭＳ ゴシック"/>
              </w:rPr>
            </w:pPr>
          </w:p>
        </w:tc>
        <w:tc>
          <w:tcPr>
            <w:tcW w:w="139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A023581" w14:textId="77777777" w:rsidR="00CA2D23" w:rsidRDefault="00CA2D23">
            <w:pPr>
              <w:pStyle w:val="TableContents"/>
              <w:rPr>
                <w:rFonts w:ascii="ＭＳ ゴシック" w:eastAsia="ＭＳ ゴシック" w:hAnsi="ＭＳ ゴシック"/>
              </w:rPr>
            </w:pPr>
          </w:p>
        </w:tc>
      </w:tr>
      <w:tr w:rsidR="00CA2D23" w14:paraId="2E9E1F33" w14:textId="77777777" w:rsidTr="00B53305">
        <w:trPr>
          <w:trHeight w:hRule="exact" w:val="510"/>
        </w:trPr>
        <w:tc>
          <w:tcPr>
            <w:tcW w:w="426"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292968C8" w14:textId="77777777" w:rsidR="00CA2D23" w:rsidRDefault="00CA2D23">
            <w:pPr>
              <w:pStyle w:val="TableContents"/>
              <w:rPr>
                <w:rFonts w:ascii="ＭＳ ゴシック" w:eastAsia="ＭＳ ゴシック" w:hAnsi="ＭＳ ゴシック"/>
              </w:rPr>
            </w:pPr>
          </w:p>
        </w:tc>
        <w:tc>
          <w:tcPr>
            <w:tcW w:w="5214"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4A5904E" w14:textId="77777777" w:rsidR="00CA2D23" w:rsidRDefault="00CA2D23">
            <w:pPr>
              <w:pStyle w:val="TableContents"/>
              <w:rPr>
                <w:rFonts w:ascii="ＭＳ ゴシック" w:eastAsia="ＭＳ ゴシック" w:hAnsi="ＭＳ ゴシック"/>
              </w:rPr>
            </w:pPr>
            <w:r>
              <w:rPr>
                <w:rFonts w:ascii="ＭＳ ゴシック" w:eastAsia="ＭＳ ゴシック" w:hAnsi="ＭＳ ゴシック" w:hint="eastAsia"/>
              </w:rPr>
              <w:t>各合計点</w:t>
            </w:r>
          </w:p>
        </w:tc>
        <w:tc>
          <w:tcPr>
            <w:tcW w:w="16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4E9DDD65" w14:textId="77777777" w:rsidR="00CA2D23" w:rsidRDefault="00CA2D23">
            <w:pPr>
              <w:pStyle w:val="TableContents"/>
              <w:rPr>
                <w:rFonts w:ascii="ＭＳ ゴシック" w:eastAsia="ＭＳ ゴシック" w:hAnsi="ＭＳ ゴシック"/>
              </w:rPr>
            </w:pPr>
          </w:p>
        </w:tc>
        <w:tc>
          <w:tcPr>
            <w:tcW w:w="99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19435C76" w14:textId="77777777" w:rsidR="00CA2D23" w:rsidRDefault="00CA2D23">
            <w:pPr>
              <w:pStyle w:val="TableContents"/>
              <w:rPr>
                <w:rFonts w:ascii="ＭＳ ゴシック" w:eastAsia="ＭＳ ゴシック" w:hAnsi="ＭＳ ゴシック"/>
              </w:rPr>
            </w:pPr>
          </w:p>
        </w:tc>
        <w:tc>
          <w:tcPr>
            <w:tcW w:w="139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83EDC81" w14:textId="77777777" w:rsidR="00CA2D23" w:rsidRDefault="00CA2D23">
            <w:pPr>
              <w:pStyle w:val="TableContents"/>
              <w:rPr>
                <w:rFonts w:ascii="ＭＳ ゴシック" w:eastAsia="ＭＳ ゴシック" w:hAnsi="ＭＳ ゴシック"/>
              </w:rPr>
            </w:pPr>
          </w:p>
        </w:tc>
      </w:tr>
      <w:tr w:rsidR="00CA2D23" w14:paraId="6A5918DE" w14:textId="77777777" w:rsidTr="00B53305">
        <w:trPr>
          <w:trHeight w:hRule="exact" w:val="510"/>
        </w:trPr>
        <w:tc>
          <w:tcPr>
            <w:tcW w:w="426" w:type="dxa"/>
            <w:tcMar>
              <w:top w:w="55" w:type="dxa"/>
              <w:left w:w="55" w:type="dxa"/>
              <w:bottom w:w="55" w:type="dxa"/>
              <w:right w:w="55" w:type="dxa"/>
            </w:tcMar>
            <w:vAlign w:val="center"/>
          </w:tcPr>
          <w:p w14:paraId="031FB54F" w14:textId="77777777" w:rsidR="00CA2D23" w:rsidRDefault="00CA2D23">
            <w:pPr>
              <w:pStyle w:val="TableContents"/>
              <w:rPr>
                <w:rFonts w:ascii="ＭＳ ゴシック" w:eastAsia="ＭＳ ゴシック" w:hAnsi="ＭＳ ゴシック"/>
              </w:rPr>
            </w:pPr>
          </w:p>
        </w:tc>
        <w:tc>
          <w:tcPr>
            <w:tcW w:w="6963" w:type="dxa"/>
            <w:gridSpan w:val="3"/>
            <w:tcMar>
              <w:top w:w="55" w:type="dxa"/>
              <w:left w:w="55" w:type="dxa"/>
              <w:bottom w:w="55" w:type="dxa"/>
              <w:right w:w="55" w:type="dxa"/>
            </w:tcMar>
            <w:vAlign w:val="center"/>
            <w:hideMark/>
          </w:tcPr>
          <w:p w14:paraId="727B39A4" w14:textId="77777777" w:rsidR="00CA2D23" w:rsidRDefault="00CA2D23">
            <w:pPr>
              <w:pStyle w:val="TableContents"/>
              <w:jc w:val="center"/>
              <w:rPr>
                <w:rFonts w:ascii="ＭＳ ゴシック" w:eastAsia="ＭＳ ゴシック" w:hAnsi="ＭＳ ゴシック"/>
              </w:rPr>
            </w:pPr>
            <w:r>
              <w:rPr>
                <w:rFonts w:ascii="ＭＳ ゴシック" w:eastAsia="ＭＳ ゴシック" w:hAnsi="ＭＳ ゴシック" w:hint="eastAsia"/>
              </w:rPr>
              <w:t>総合計</w:t>
            </w:r>
          </w:p>
        </w:tc>
        <w:tc>
          <w:tcPr>
            <w:tcW w:w="2256" w:type="dxa"/>
            <w:gridSpan w:val="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5F2D48" w14:textId="77777777" w:rsidR="00CA2D23" w:rsidRDefault="00CA2D23">
            <w:pPr>
              <w:pStyle w:val="TableContents"/>
              <w:rPr>
                <w:rFonts w:ascii="ＭＳ ゴシック" w:eastAsia="ＭＳ ゴシック" w:hAnsi="ＭＳ ゴシック"/>
              </w:rPr>
            </w:pPr>
          </w:p>
        </w:tc>
      </w:tr>
    </w:tbl>
    <w:p w14:paraId="771BE445" w14:textId="77777777" w:rsidR="00CA2D23" w:rsidRDefault="00CA2D23" w:rsidP="00CA2D23">
      <w:pPr>
        <w:pStyle w:val="Standard"/>
        <w:rPr>
          <w:rFonts w:ascii="ＭＳ ゴシック" w:eastAsia="ＭＳ ゴシック" w:hAnsi="ＭＳ ゴシック"/>
        </w:rPr>
      </w:pPr>
    </w:p>
    <w:p w14:paraId="0411334A" w14:textId="77777777" w:rsidR="00CA2D23" w:rsidRDefault="00CA2D23" w:rsidP="00CA2D23">
      <w:pPr>
        <w:pStyle w:val="Standard"/>
        <w:rPr>
          <w:rFonts w:ascii="ＭＳ ゴシック" w:eastAsia="ＭＳ ゴシック" w:hAnsi="ＭＳ ゴシック"/>
        </w:rPr>
      </w:pPr>
    </w:p>
    <w:p w14:paraId="22E95A0D" w14:textId="77777777" w:rsidR="00532F6E" w:rsidRPr="00CA2D23" w:rsidRDefault="00CA2D23" w:rsidP="00B53305">
      <w:pPr>
        <w:pStyle w:val="UserIndex1"/>
        <w:rPr>
          <w:rFonts w:hint="eastAsia"/>
        </w:rPr>
      </w:pPr>
      <w:r>
        <w:rPr>
          <w:rFonts w:ascii="ＭＳ ゴシック" w:eastAsia="ＭＳ ゴシック" w:hAnsi="ＭＳ ゴシック" w:hint="eastAsia"/>
        </w:rPr>
        <w:t>最後に、総合計を求めましょう。それがあなたのエコライフ度です。</w:t>
      </w:r>
    </w:p>
    <w:sectPr w:rsidR="00532F6E" w:rsidRPr="00CA2D23" w:rsidSect="00532F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9F0AF" w14:textId="77777777" w:rsidR="001210A5" w:rsidRDefault="001210A5" w:rsidP="009D1716">
      <w:r>
        <w:separator/>
      </w:r>
    </w:p>
  </w:endnote>
  <w:endnote w:type="continuationSeparator" w:id="0">
    <w:p w14:paraId="0649B01A" w14:textId="77777777" w:rsidR="001210A5" w:rsidRDefault="001210A5"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TakaoPMincho">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D3EE9" w14:textId="77777777" w:rsidR="001210A5" w:rsidRDefault="001210A5" w:rsidP="009D1716">
      <w:r>
        <w:separator/>
      </w:r>
    </w:p>
  </w:footnote>
  <w:footnote w:type="continuationSeparator" w:id="0">
    <w:p w14:paraId="4505B26B" w14:textId="77777777" w:rsidR="001210A5" w:rsidRDefault="001210A5"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42D3B"/>
    <w:rsid w:val="000D3959"/>
    <w:rsid w:val="001210A5"/>
    <w:rsid w:val="003611D7"/>
    <w:rsid w:val="004004DA"/>
    <w:rsid w:val="00532F6E"/>
    <w:rsid w:val="007F0EEE"/>
    <w:rsid w:val="0080512E"/>
    <w:rsid w:val="0082408E"/>
    <w:rsid w:val="00866BD0"/>
    <w:rsid w:val="009D1716"/>
    <w:rsid w:val="00A45EF6"/>
    <w:rsid w:val="00B53305"/>
    <w:rsid w:val="00B605A0"/>
    <w:rsid w:val="00BA5638"/>
    <w:rsid w:val="00BA71A8"/>
    <w:rsid w:val="00BF282B"/>
    <w:rsid w:val="00C432FD"/>
    <w:rsid w:val="00CA2D23"/>
    <w:rsid w:val="00E124C1"/>
    <w:rsid w:val="00E73F09"/>
    <w:rsid w:val="00E93163"/>
    <w:rsid w:val="00EF64C6"/>
    <w:rsid w:val="00F75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A2A8D"/>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 w:type="paragraph" w:customStyle="1" w:styleId="UserIndex1">
    <w:name w:val="User Index 1"/>
    <w:basedOn w:val="a"/>
    <w:rsid w:val="00CA2D23"/>
    <w:pPr>
      <w:widowControl w:val="0"/>
      <w:suppressLineNumbers/>
      <w:tabs>
        <w:tab w:val="right" w:leader="dot" w:pos="9638"/>
      </w:tabs>
      <w:suppressAutoHyphens/>
      <w:autoSpaceDN w:val="0"/>
    </w:pPr>
    <w:rPr>
      <w:rFonts w:ascii="TakaoPMincho" w:hAnsi="TakaoPMincho" w:cs="Lohit Hindi"/>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5912">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 w:id="11433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214</Characters>
  <Application>Microsoft Office Word</Application>
  <DocSecurity>0</DocSecurity>
  <Lines>71</Lines>
  <Paragraphs>38</Paragraphs>
  <ScaleCrop>false</ScaleCrop>
  <HeadingPairs>
    <vt:vector size="2" baseType="variant">
      <vt:variant>
        <vt:lpstr>タイトル</vt:lpstr>
      </vt:variant>
      <vt:variant>
        <vt:i4>1</vt:i4>
      </vt:variant>
    </vt:vector>
  </HeadingPairs>
  <TitlesOfParts>
    <vt:vector size="1" baseType="lpstr">
      <vt:lpstr>エコ度チェック</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エコ度チェック</dc:title>
  <dc:subject>自己診断</dc:subject>
  <dc:creator>ホウフリンク</dc:creator>
  <cp:keywords/>
  <dc:description>【2020/02/29】
リリース</dc:description>
  <cp:lastModifiedBy>ホウフ リンク</cp:lastModifiedBy>
  <cp:revision>2</cp:revision>
  <dcterms:created xsi:type="dcterms:W3CDTF">2020-02-29T06:17:00Z</dcterms:created>
  <dcterms:modified xsi:type="dcterms:W3CDTF">2020-02-29T06:17:00Z</dcterms:modified>
</cp:coreProperties>
</file>